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DA" w:rsidRDefault="008C60D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6520"/>
        <w:gridCol w:w="1590"/>
      </w:tblGrid>
      <w:tr w:rsidR="00DD3904" w:rsidTr="00DD3904">
        <w:tc>
          <w:tcPr>
            <w:tcW w:w="1668" w:type="dxa"/>
          </w:tcPr>
          <w:p w:rsidR="00DD3904" w:rsidRDefault="00DD3904">
            <w:r w:rsidRPr="00DD3904">
              <w:rPr>
                <w:noProof/>
                <w:lang w:eastAsia="tr-TR"/>
              </w:rPr>
              <w:drawing>
                <wp:inline distT="0" distB="0" distL="0" distR="0">
                  <wp:extent cx="737501" cy="720000"/>
                  <wp:effectExtent l="19050" t="0" r="5449" b="0"/>
                  <wp:docPr id="16" name="Resim 1" descr="Sivas Cumhuriyet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vas Cumhuriyet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50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4437C9" w:rsidRDefault="004437C9" w:rsidP="00DD3904">
            <w:pPr>
              <w:jc w:val="center"/>
              <w:rPr>
                <w:b/>
              </w:rPr>
            </w:pPr>
          </w:p>
          <w:p w:rsidR="00DD3904" w:rsidRPr="00DD3904" w:rsidRDefault="00DD3904" w:rsidP="00DD3904">
            <w:pPr>
              <w:jc w:val="center"/>
              <w:rPr>
                <w:b/>
              </w:rPr>
            </w:pPr>
            <w:r w:rsidRPr="00DD3904">
              <w:rPr>
                <w:b/>
              </w:rPr>
              <w:t>SİVAS CUMHURİYET ÜNİVERSİTESİ MÜHENDİSLİK FAKÜLTESİ</w:t>
            </w:r>
          </w:p>
          <w:p w:rsidR="00DD3904" w:rsidRPr="00DD3904" w:rsidRDefault="00DD3904" w:rsidP="00DD3904">
            <w:pPr>
              <w:jc w:val="center"/>
              <w:rPr>
                <w:b/>
              </w:rPr>
            </w:pPr>
            <w:r w:rsidRPr="00DD3904">
              <w:rPr>
                <w:b/>
              </w:rPr>
              <w:t>UYGULAMALI EĞİTİM İŞ AKIŞ ŞEMASI</w:t>
            </w:r>
          </w:p>
          <w:p w:rsidR="00DD3904" w:rsidRDefault="00DD3904" w:rsidP="00DD3904">
            <w:pPr>
              <w:jc w:val="center"/>
            </w:pPr>
          </w:p>
        </w:tc>
        <w:tc>
          <w:tcPr>
            <w:tcW w:w="1590" w:type="dxa"/>
          </w:tcPr>
          <w:p w:rsidR="00DD3904" w:rsidRDefault="00DD3904">
            <w:r w:rsidRPr="00DD3904">
              <w:rPr>
                <w:noProof/>
                <w:lang w:eastAsia="tr-TR"/>
              </w:rPr>
              <w:drawing>
                <wp:inline distT="0" distB="0" distL="0" distR="0">
                  <wp:extent cx="759318" cy="720000"/>
                  <wp:effectExtent l="19050" t="0" r="2682" b="0"/>
                  <wp:docPr id="17" name="Resim 4" descr="C:\Users\pcr\AppData\Local\Temp\Rar$DIa4380.19806\Mühendislik Fakültesi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r\AppData\Local\Temp\Rar$DIa4380.19806\Mühendislik Fakültesi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3490" t="26789" r="23392" b="37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318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3904" w:rsidRDefault="008A2805">
      <w:r>
        <w:rPr>
          <w:noProof/>
          <w:lang w:eastAsia="tr-TR"/>
        </w:rPr>
        <w:pict>
          <v:rect id="_x0000_s1026" style="position:absolute;left:0;text-align:left;margin-left:-19.95pt;margin-top:14.85pt;width:526.5pt;height:258pt;z-index:251658240;mso-position-horizontal-relative:text;mso-position-vertical-relative:text" fillcolor="#9bbb59 [3206]" strokecolor="#f2f2f2 [3041]" strokeweight="3pt">
            <v:shadow on="t" type="perspective" color="#4e6128 [1606]" opacity=".5" offset="1pt" offset2="-1pt"/>
            <v:textbox>
              <w:txbxContent>
                <w:p w:rsidR="002D3F21" w:rsidRDefault="002D3F21" w:rsidP="005C10ED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5C10ED">
                    <w:rPr>
                      <w:b/>
                      <w:color w:val="FFFFFF" w:themeColor="background1"/>
                      <w:sz w:val="20"/>
                      <w:szCs w:val="20"/>
                    </w:rPr>
                    <w:t>UYGULAMALI EĞİTİME BAŞLAMADAN ÖNCE YAPILACAK İŞLEMLER</w:t>
                  </w:r>
                </w:p>
                <w:p w:rsidR="009C68C4" w:rsidRDefault="009C68C4" w:rsidP="005C10ED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9C68C4" w:rsidRPr="009C68C4" w:rsidRDefault="009C68C4" w:rsidP="009C68C4">
                  <w:pPr>
                    <w:spacing w:after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C68C4">
                    <w:rPr>
                      <w:sz w:val="20"/>
                      <w:szCs w:val="20"/>
                    </w:rPr>
                    <w:t>Öğrenciler uygulamalı eğitimlerini kamu ve özel kurumlarla yapılan protokol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C68C4">
                    <w:rPr>
                      <w:b/>
                      <w:sz w:val="20"/>
                      <w:szCs w:val="20"/>
                    </w:rPr>
                    <w:t>Örnek Protokol</w:t>
                  </w:r>
                  <w:r>
                    <w:rPr>
                      <w:sz w:val="20"/>
                      <w:szCs w:val="20"/>
                    </w:rPr>
                    <w:t>) ile belirlenen yerlerde yaparlar.</w:t>
                  </w:r>
                </w:p>
                <w:p w:rsidR="005C10ED" w:rsidRPr="005C10ED" w:rsidRDefault="005C10ED" w:rsidP="005C10ED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2D3F21" w:rsidRPr="005C10ED" w:rsidRDefault="002D3F21" w:rsidP="005C10ED">
                  <w:pPr>
                    <w:spacing w:after="0"/>
                    <w:rPr>
                      <w:sz w:val="20"/>
                      <w:szCs w:val="20"/>
                    </w:rPr>
                  </w:pPr>
                  <w:r w:rsidRPr="005C10ED">
                    <w:rPr>
                      <w:sz w:val="20"/>
                      <w:szCs w:val="20"/>
                    </w:rPr>
                    <w:t>1- Uygulamalı eğitim yapılacak işletme yetkilisi ve öğrenci tarafından hazırlanan “</w:t>
                  </w:r>
                  <w:r w:rsidR="00A1645E" w:rsidRPr="005C10ED">
                    <w:rPr>
                      <w:sz w:val="20"/>
                      <w:szCs w:val="20"/>
                    </w:rPr>
                    <w:t>Uygulamalı Eğitim Kabul F</w:t>
                  </w:r>
                  <w:r w:rsidRPr="005C10ED">
                    <w:rPr>
                      <w:sz w:val="20"/>
                      <w:szCs w:val="20"/>
                    </w:rPr>
                    <w:t>ormu” (</w:t>
                  </w:r>
                  <w:r w:rsidRPr="005C10ED">
                    <w:rPr>
                      <w:b/>
                      <w:sz w:val="20"/>
                      <w:szCs w:val="20"/>
                    </w:rPr>
                    <w:t>Form 1</w:t>
                  </w:r>
                  <w:r w:rsidRPr="005C10ED">
                    <w:rPr>
                      <w:sz w:val="20"/>
                      <w:szCs w:val="20"/>
                    </w:rPr>
                    <w:t xml:space="preserve">) </w:t>
                  </w:r>
                  <w:r w:rsidR="00A20947" w:rsidRPr="005C10ED">
                    <w:rPr>
                      <w:sz w:val="20"/>
                      <w:szCs w:val="20"/>
                    </w:rPr>
                    <w:t>3 nüsha olarak doldurulur</w:t>
                  </w:r>
                  <w:r w:rsidR="00D107DF" w:rsidRPr="005C10ED">
                    <w:rPr>
                      <w:sz w:val="20"/>
                      <w:szCs w:val="20"/>
                    </w:rPr>
                    <w:t xml:space="preserve"> (1 Nüsha Bölüm Sekreterliğinde, 1 Nüsha İşletmede, 1 Nüsha Öğrencide kalır)</w:t>
                  </w:r>
                  <w:r w:rsidR="00A20947" w:rsidRPr="005C10ED">
                    <w:rPr>
                      <w:sz w:val="20"/>
                      <w:szCs w:val="20"/>
                    </w:rPr>
                    <w:t xml:space="preserve"> ve </w:t>
                  </w:r>
                  <w:r w:rsidRPr="005C10ED">
                    <w:rPr>
                      <w:sz w:val="20"/>
                      <w:szCs w:val="20"/>
                    </w:rPr>
                    <w:t xml:space="preserve">Bölüm Uygulamalı Eğitim Komisyonuna </w:t>
                  </w:r>
                  <w:r w:rsidR="00D107DF" w:rsidRPr="005C10ED">
                    <w:rPr>
                      <w:sz w:val="20"/>
                      <w:szCs w:val="20"/>
                    </w:rPr>
                    <w:t>tarafından onaylanır</w:t>
                  </w:r>
                  <w:r w:rsidRPr="005C10ED">
                    <w:rPr>
                      <w:sz w:val="20"/>
                      <w:szCs w:val="20"/>
                    </w:rPr>
                    <w:t>.</w:t>
                  </w:r>
                </w:p>
                <w:p w:rsidR="002D3F21" w:rsidRPr="005C10ED" w:rsidRDefault="002D3F21" w:rsidP="005C10E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D107DF" w:rsidRPr="005C10ED" w:rsidRDefault="002D3F21" w:rsidP="005C10ED">
                  <w:pPr>
                    <w:spacing w:after="0"/>
                    <w:rPr>
                      <w:sz w:val="20"/>
                      <w:szCs w:val="20"/>
                    </w:rPr>
                  </w:pPr>
                  <w:r w:rsidRPr="005C10ED">
                    <w:rPr>
                      <w:sz w:val="20"/>
                      <w:szCs w:val="20"/>
                    </w:rPr>
                    <w:t xml:space="preserve">2-  </w:t>
                  </w:r>
                  <w:r w:rsidR="00D107DF" w:rsidRPr="005C10ED">
                    <w:rPr>
                      <w:sz w:val="20"/>
                      <w:szCs w:val="20"/>
                    </w:rPr>
                    <w:t>“Uygulamalı Eğitim Sözleşmesi” (</w:t>
                  </w:r>
                  <w:r w:rsidR="00D107DF" w:rsidRPr="005C10ED">
                    <w:rPr>
                      <w:b/>
                      <w:sz w:val="20"/>
                      <w:szCs w:val="20"/>
                    </w:rPr>
                    <w:t>Form 2</w:t>
                  </w:r>
                  <w:r w:rsidR="00D107DF" w:rsidRPr="005C10ED">
                    <w:rPr>
                      <w:sz w:val="20"/>
                      <w:szCs w:val="20"/>
                    </w:rPr>
                    <w:t xml:space="preserve">) 3 nüsha halinde doldurulur (1 Nüsha Mühendislik Fakültesi Dekanlığında, 1 Nüsha İşletmede, 1 Nüsha Öğrencide kalır). </w:t>
                  </w:r>
                </w:p>
                <w:p w:rsidR="00D107DF" w:rsidRPr="005C10ED" w:rsidRDefault="00D107DF" w:rsidP="005C10E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D107DF" w:rsidRPr="005C10ED" w:rsidRDefault="00D107DF" w:rsidP="005C10ED">
                  <w:pPr>
                    <w:spacing w:after="0"/>
                    <w:rPr>
                      <w:sz w:val="20"/>
                      <w:szCs w:val="20"/>
                    </w:rPr>
                  </w:pPr>
                  <w:r w:rsidRPr="005C10ED">
                    <w:rPr>
                      <w:sz w:val="20"/>
                      <w:szCs w:val="20"/>
                    </w:rPr>
                    <w:t>3- Bölüm Başkanlığı her bir uygulamalı eğitim grubu için (5 öğrenciden az olamaz) “Sorumlu Öğretim Elemanı” görevlendirir.</w:t>
                  </w:r>
                  <w:r w:rsidR="00FB048C" w:rsidRPr="005C10ED">
                    <w:rPr>
                      <w:sz w:val="20"/>
                      <w:szCs w:val="20"/>
                    </w:rPr>
                    <w:t xml:space="preserve"> Sorumlu Öğretim Elemanı bilgileri Uygulamalı Eğitim Kabul Formuna (</w:t>
                  </w:r>
                  <w:r w:rsidR="00FB048C" w:rsidRPr="005C10ED">
                    <w:rPr>
                      <w:b/>
                      <w:sz w:val="20"/>
                      <w:szCs w:val="20"/>
                    </w:rPr>
                    <w:t>Form 1</w:t>
                  </w:r>
                  <w:r w:rsidR="00FB048C" w:rsidRPr="005C10ED">
                    <w:rPr>
                      <w:sz w:val="20"/>
                      <w:szCs w:val="20"/>
                    </w:rPr>
                    <w:t>) yazılır.</w:t>
                  </w:r>
                </w:p>
                <w:p w:rsidR="00D107DF" w:rsidRPr="005C10ED" w:rsidRDefault="00D107DF" w:rsidP="005C10E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FB048C" w:rsidRPr="005C10ED" w:rsidRDefault="00FB048C" w:rsidP="005C10ED">
                  <w:pPr>
                    <w:spacing w:after="0"/>
                    <w:rPr>
                      <w:sz w:val="20"/>
                      <w:szCs w:val="20"/>
                    </w:rPr>
                  </w:pPr>
                  <w:r w:rsidRPr="005C10ED">
                    <w:rPr>
                      <w:sz w:val="20"/>
                      <w:szCs w:val="20"/>
                    </w:rPr>
                    <w:t>4- İşletmedeki eğitimden sorumlu, mesleki eğitim yöntem ve tekniklerini bilen ve uygulayan “İşletme Eğitici Personeli” işletme tarafından görevlendirilir ve Eğitici Personel bilgileri Uygulamalı Eğitim Kabul Formuna (</w:t>
                  </w:r>
                  <w:r w:rsidRPr="005C10ED">
                    <w:rPr>
                      <w:b/>
                      <w:sz w:val="20"/>
                      <w:szCs w:val="20"/>
                    </w:rPr>
                    <w:t>Form 1</w:t>
                  </w:r>
                  <w:r w:rsidRPr="005C10ED">
                    <w:rPr>
                      <w:sz w:val="20"/>
                      <w:szCs w:val="20"/>
                    </w:rPr>
                    <w:t>) yazılır.</w:t>
                  </w:r>
                </w:p>
                <w:p w:rsidR="005C10ED" w:rsidRPr="005C10ED" w:rsidRDefault="005C10ED" w:rsidP="005C10E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5C10ED" w:rsidRPr="005C10ED" w:rsidRDefault="005C10ED" w:rsidP="005C10E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5- Onaylanmış Uygulamalı Eğitim Kabul Formu (</w:t>
                  </w:r>
                  <w:r w:rsidRPr="005C10ED">
                    <w:rPr>
                      <w:b/>
                      <w:sz w:val="20"/>
                      <w:szCs w:val="20"/>
                    </w:rPr>
                    <w:t>Form 1</w:t>
                  </w:r>
                  <w:r>
                    <w:rPr>
                      <w:sz w:val="20"/>
                      <w:szCs w:val="20"/>
                    </w:rPr>
                    <w:t xml:space="preserve">) ile </w:t>
                  </w:r>
                  <w:r w:rsidRPr="00E53A5F">
                    <w:rPr>
                      <w:sz w:val="20"/>
                      <w:szCs w:val="20"/>
                    </w:rPr>
                    <w:t>İş Kazası ve Meslek Hastalıkları Sigorta</w:t>
                  </w:r>
                  <w:r>
                    <w:rPr>
                      <w:sz w:val="20"/>
                      <w:szCs w:val="20"/>
                    </w:rPr>
                    <w:t xml:space="preserve"> işlemleri için Mühendislik Fakültesi Dekanlığına başvuru yapılır. Uygulamalı Eğitime başlamadan en geç 1 iş günü öncesinde Sigorta işlemlerinin tamamlanması gerekir.</w:t>
                  </w:r>
                </w:p>
              </w:txbxContent>
            </v:textbox>
          </v:rect>
        </w:pict>
      </w:r>
    </w:p>
    <w:p w:rsidR="00A323B0" w:rsidRDefault="00A323B0"/>
    <w:p w:rsidR="00A323B0" w:rsidRPr="00A323B0" w:rsidRDefault="00A323B0" w:rsidP="00A323B0"/>
    <w:p w:rsidR="00A323B0" w:rsidRPr="00A323B0" w:rsidRDefault="00A323B0" w:rsidP="00A323B0"/>
    <w:p w:rsidR="00A323B0" w:rsidRPr="00A323B0" w:rsidRDefault="00A323B0" w:rsidP="00A323B0"/>
    <w:p w:rsidR="00A323B0" w:rsidRPr="00A323B0" w:rsidRDefault="00A323B0" w:rsidP="00A323B0"/>
    <w:p w:rsidR="00A323B0" w:rsidRPr="00A323B0" w:rsidRDefault="00A323B0" w:rsidP="00A323B0"/>
    <w:p w:rsidR="00A323B0" w:rsidRPr="00A323B0" w:rsidRDefault="00A323B0" w:rsidP="00A323B0"/>
    <w:p w:rsidR="00A323B0" w:rsidRPr="00A323B0" w:rsidRDefault="00A323B0" w:rsidP="00A323B0"/>
    <w:p w:rsidR="00A323B0" w:rsidRPr="00A323B0" w:rsidRDefault="00A323B0" w:rsidP="00A323B0"/>
    <w:p w:rsidR="00A323B0" w:rsidRPr="00A323B0" w:rsidRDefault="00A323B0" w:rsidP="00A323B0"/>
    <w:p w:rsidR="00A323B0" w:rsidRPr="00A323B0" w:rsidRDefault="00A323B0" w:rsidP="00A323B0"/>
    <w:p w:rsidR="00A323B0" w:rsidRPr="00A323B0" w:rsidRDefault="00A323B0" w:rsidP="00A323B0"/>
    <w:p w:rsidR="00A323B0" w:rsidRPr="00A323B0" w:rsidRDefault="00A323B0" w:rsidP="00A323B0"/>
    <w:p w:rsidR="00A323B0" w:rsidRPr="00A323B0" w:rsidRDefault="008A2805" w:rsidP="00A323B0">
      <w:r>
        <w:rPr>
          <w:noProof/>
          <w:lang w:eastAsia="tr-TR"/>
        </w:rPr>
        <w:pict>
          <v:rect id="_x0000_s1027" style="position:absolute;left:0;text-align:left;margin-left:-19.95pt;margin-top:9.55pt;width:526.5pt;height:155.5pt;z-index:251659264" fillcolor="#f79646 [3209]" strokecolor="#f2f2f2 [3041]" strokeweight="3pt">
            <v:shadow on="t" type="perspective" color="#974706 [1609]" opacity=".5" offset="1pt" offset2="-1pt"/>
            <v:textbox>
              <w:txbxContent>
                <w:p w:rsidR="00A323B0" w:rsidRDefault="00046BCD" w:rsidP="00A323B0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UYGULAMALI EĞİTİM SIRASINDA YAPILACAK </w:t>
                  </w:r>
                  <w:r w:rsidR="00A323B0" w:rsidRPr="005C10ED">
                    <w:rPr>
                      <w:b/>
                      <w:color w:val="FFFFFF" w:themeColor="background1"/>
                      <w:sz w:val="20"/>
                      <w:szCs w:val="20"/>
                    </w:rPr>
                    <w:t>İŞLEMLER</w:t>
                  </w:r>
                </w:p>
                <w:p w:rsidR="00A323B0" w:rsidRPr="005C10ED" w:rsidRDefault="00A323B0" w:rsidP="00A323B0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046BCD" w:rsidRDefault="00A323B0" w:rsidP="00046BCD">
                  <w:pPr>
                    <w:spacing w:after="0"/>
                    <w:rPr>
                      <w:sz w:val="20"/>
                      <w:szCs w:val="20"/>
                    </w:rPr>
                  </w:pPr>
                  <w:r w:rsidRPr="005C10ED">
                    <w:rPr>
                      <w:sz w:val="20"/>
                      <w:szCs w:val="20"/>
                    </w:rPr>
                    <w:t xml:space="preserve">1- </w:t>
                  </w:r>
                  <w:r w:rsidR="00237F33">
                    <w:rPr>
                      <w:sz w:val="20"/>
                      <w:szCs w:val="20"/>
                    </w:rPr>
                    <w:t>Öğrenci</w:t>
                  </w:r>
                  <w:r w:rsidR="009B65DD">
                    <w:rPr>
                      <w:sz w:val="20"/>
                      <w:szCs w:val="20"/>
                    </w:rPr>
                    <w:t>,</w:t>
                  </w:r>
                  <w:r w:rsidR="00237F33">
                    <w:rPr>
                      <w:sz w:val="20"/>
                      <w:szCs w:val="20"/>
                    </w:rPr>
                    <w:t xml:space="preserve"> işletmede uygulamalı eğitim yaptığı süreçte</w:t>
                  </w:r>
                  <w:r w:rsidR="009B65DD">
                    <w:rPr>
                      <w:sz w:val="20"/>
                      <w:szCs w:val="20"/>
                    </w:rPr>
                    <w:t xml:space="preserve"> </w:t>
                  </w:r>
                  <w:r w:rsidR="00CA1D1E">
                    <w:rPr>
                      <w:sz w:val="20"/>
                      <w:szCs w:val="20"/>
                    </w:rPr>
                    <w:t>“</w:t>
                  </w:r>
                  <w:r w:rsidR="009B65DD">
                    <w:rPr>
                      <w:sz w:val="20"/>
                      <w:szCs w:val="20"/>
                    </w:rPr>
                    <w:t>İşletme Eğitici Personelinin</w:t>
                  </w:r>
                  <w:r w:rsidR="00CA1D1E">
                    <w:rPr>
                      <w:sz w:val="20"/>
                      <w:szCs w:val="20"/>
                    </w:rPr>
                    <w:t>”</w:t>
                  </w:r>
                  <w:r w:rsidR="009B65DD">
                    <w:rPr>
                      <w:sz w:val="20"/>
                      <w:szCs w:val="20"/>
                    </w:rPr>
                    <w:t xml:space="preserve"> gözetiminde verilen görevleri yapar ve günlük olarak</w:t>
                  </w:r>
                  <w:r w:rsidR="00237F33">
                    <w:rPr>
                      <w:sz w:val="20"/>
                      <w:szCs w:val="20"/>
                    </w:rPr>
                    <w:t xml:space="preserve"> “Uygulamalı Eğitim </w:t>
                  </w:r>
                  <w:proofErr w:type="spellStart"/>
                  <w:r w:rsidR="00237F33">
                    <w:rPr>
                      <w:sz w:val="20"/>
                      <w:szCs w:val="20"/>
                    </w:rPr>
                    <w:t>Raporu”</w:t>
                  </w:r>
                  <w:r w:rsidR="0017695C">
                    <w:rPr>
                      <w:sz w:val="20"/>
                      <w:szCs w:val="20"/>
                    </w:rPr>
                    <w:t>nu</w:t>
                  </w:r>
                  <w:proofErr w:type="spellEnd"/>
                  <w:r w:rsidR="00771B9E">
                    <w:rPr>
                      <w:sz w:val="20"/>
                      <w:szCs w:val="20"/>
                    </w:rPr>
                    <w:t xml:space="preserve"> Rapor Yazım </w:t>
                  </w:r>
                  <w:proofErr w:type="spellStart"/>
                  <w:r w:rsidR="00771B9E">
                    <w:rPr>
                      <w:sz w:val="20"/>
                      <w:szCs w:val="20"/>
                    </w:rPr>
                    <w:t>Kılavuuna</w:t>
                  </w:r>
                  <w:proofErr w:type="spellEnd"/>
                  <w:r w:rsidR="0017695C">
                    <w:rPr>
                      <w:sz w:val="20"/>
                      <w:szCs w:val="20"/>
                    </w:rPr>
                    <w:t xml:space="preserve"> </w:t>
                  </w:r>
                  <w:r w:rsidR="009B65DD">
                    <w:rPr>
                      <w:sz w:val="20"/>
                      <w:szCs w:val="20"/>
                    </w:rPr>
                    <w:t>(</w:t>
                  </w:r>
                  <w:r w:rsidR="009B65DD" w:rsidRPr="009B65DD">
                    <w:rPr>
                      <w:b/>
                      <w:sz w:val="20"/>
                      <w:szCs w:val="20"/>
                    </w:rPr>
                    <w:t>Form 3</w:t>
                  </w:r>
                  <w:r w:rsidR="00771B9E">
                    <w:rPr>
                      <w:b/>
                      <w:sz w:val="20"/>
                      <w:szCs w:val="20"/>
                    </w:rPr>
                    <w:t xml:space="preserve"> ve 4</w:t>
                  </w:r>
                  <w:r w:rsidR="009B65DD">
                    <w:rPr>
                      <w:sz w:val="20"/>
                      <w:szCs w:val="20"/>
                    </w:rPr>
                    <w:t xml:space="preserve">) hazırlar. Bu </w:t>
                  </w:r>
                  <w:r w:rsidR="0017695C">
                    <w:rPr>
                      <w:sz w:val="20"/>
                      <w:szCs w:val="20"/>
                    </w:rPr>
                    <w:t>rapor</w:t>
                  </w:r>
                  <w:r w:rsidR="00237F33">
                    <w:rPr>
                      <w:sz w:val="20"/>
                      <w:szCs w:val="20"/>
                    </w:rPr>
                    <w:t xml:space="preserve"> uygulamalı eğitim bitiminde </w:t>
                  </w:r>
                  <w:r w:rsidR="009B65DD">
                    <w:rPr>
                      <w:sz w:val="20"/>
                      <w:szCs w:val="20"/>
                    </w:rPr>
                    <w:t>Sorumlu Öğretim Elemanına teslim edilir.</w:t>
                  </w:r>
                </w:p>
                <w:p w:rsidR="001425D6" w:rsidRDefault="001425D6" w:rsidP="00046BC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045A7C" w:rsidRDefault="001425D6" w:rsidP="00046BC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2- Devam Çizelgesi (</w:t>
                  </w:r>
                  <w:r w:rsidRPr="001425D6">
                    <w:rPr>
                      <w:b/>
                      <w:sz w:val="20"/>
                      <w:szCs w:val="20"/>
                    </w:rPr>
                    <w:t xml:space="preserve">Form </w:t>
                  </w:r>
                  <w:r w:rsidR="008414B1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) günlük imzalanır ve uygulamalı eğitim bitiminde Sorumlu Öğretim Elemanına teslim edilir.</w:t>
                  </w:r>
                </w:p>
                <w:p w:rsidR="00965F72" w:rsidRDefault="00965F72" w:rsidP="00046BC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65F72" w:rsidRDefault="00965F72" w:rsidP="00046BC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3- Ara Rapor (</w:t>
                  </w:r>
                  <w:r w:rsidRPr="00965F72">
                    <w:rPr>
                      <w:b/>
                      <w:sz w:val="20"/>
                      <w:szCs w:val="20"/>
                    </w:rPr>
                    <w:t>Form 6</w:t>
                  </w:r>
                  <w:r>
                    <w:rPr>
                      <w:sz w:val="20"/>
                      <w:szCs w:val="20"/>
                    </w:rPr>
                    <w:t>) Hazırlanarak Sorumlu Öğretim Elemanına teslim edilir.</w:t>
                  </w:r>
                </w:p>
                <w:p w:rsidR="001A43BB" w:rsidRDefault="001A43BB" w:rsidP="00046BC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1A43BB" w:rsidRDefault="001A43BB" w:rsidP="00046BC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4- İzin formu (</w:t>
                  </w:r>
                  <w:r w:rsidRPr="001A43BB">
                    <w:rPr>
                      <w:b/>
                      <w:sz w:val="20"/>
                      <w:szCs w:val="20"/>
                    </w:rPr>
                    <w:t>Form 7</w:t>
                  </w:r>
                  <w:r>
                    <w:rPr>
                      <w:sz w:val="20"/>
                      <w:szCs w:val="20"/>
                    </w:rPr>
                    <w:t>) (Gerekli ise) doldurulur.</w:t>
                  </w:r>
                </w:p>
                <w:p w:rsidR="00965F72" w:rsidRPr="005C10ED" w:rsidRDefault="00965F72" w:rsidP="00046BC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323B0" w:rsidRPr="005C10ED" w:rsidRDefault="00A323B0" w:rsidP="00A323B0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D597B" w:rsidRDefault="002D597B" w:rsidP="00A323B0">
      <w:pPr>
        <w:tabs>
          <w:tab w:val="left" w:pos="1185"/>
        </w:tabs>
      </w:pPr>
    </w:p>
    <w:p w:rsidR="002D597B" w:rsidRPr="002D597B" w:rsidRDefault="002D597B" w:rsidP="002D597B"/>
    <w:p w:rsidR="002D597B" w:rsidRPr="002D597B" w:rsidRDefault="002D597B" w:rsidP="002D597B"/>
    <w:p w:rsidR="002D597B" w:rsidRPr="002D597B" w:rsidRDefault="002D597B" w:rsidP="002D597B"/>
    <w:p w:rsidR="002D597B" w:rsidRPr="002D597B" w:rsidRDefault="002D597B" w:rsidP="002D597B"/>
    <w:p w:rsidR="00287CD6" w:rsidRPr="002D597B" w:rsidRDefault="008A2805" w:rsidP="008C60DA">
      <w:r>
        <w:rPr>
          <w:noProof/>
          <w:lang w:eastAsia="tr-TR"/>
        </w:rPr>
        <w:pict>
          <v:rect id="_x0000_s1028" style="position:absolute;left:0;text-align:left;margin-left:-21.1pt;margin-top:65.55pt;width:526.5pt;height:143.6pt;z-index:251660288" fillcolor="#4f81bd [3204]" strokecolor="#f2f2f2 [3041]" strokeweight="3pt">
            <v:shadow on="t" type="perspective" color="#243f60 [1604]" opacity=".5" offset="1pt" offset2="-1pt"/>
            <v:textbox>
              <w:txbxContent>
                <w:p w:rsidR="008C60DA" w:rsidRDefault="008C60DA" w:rsidP="008C60D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UYGULAMALI EĞİTİM BİTİMİNDE YAPILACAK </w:t>
                  </w:r>
                  <w:r w:rsidRPr="005C10ED">
                    <w:rPr>
                      <w:b/>
                      <w:color w:val="FFFFFF" w:themeColor="background1"/>
                      <w:sz w:val="20"/>
                      <w:szCs w:val="20"/>
                    </w:rPr>
                    <w:t>İŞLEMLER</w:t>
                  </w:r>
                </w:p>
                <w:p w:rsidR="008C60DA" w:rsidRPr="005C10ED" w:rsidRDefault="008C60DA" w:rsidP="008C60D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8C60DA" w:rsidRDefault="008C60DA" w:rsidP="008C60DA">
                  <w:pPr>
                    <w:spacing w:after="0"/>
                    <w:rPr>
                      <w:sz w:val="20"/>
                      <w:szCs w:val="20"/>
                    </w:rPr>
                  </w:pPr>
                  <w:r w:rsidRPr="005C10ED">
                    <w:rPr>
                      <w:sz w:val="20"/>
                      <w:szCs w:val="20"/>
                    </w:rPr>
                    <w:t xml:space="preserve">1- </w:t>
                  </w:r>
                  <w:r w:rsidR="00A31EE7">
                    <w:rPr>
                      <w:sz w:val="20"/>
                      <w:szCs w:val="20"/>
                    </w:rPr>
                    <w:t>Uygulamalı eğitim bitiminde Uygulamalı Eğitim Dosyası (Uygulamalı Eğitim Raporu ve İşletme Değerlendirme Formundan (</w:t>
                  </w:r>
                  <w:r w:rsidR="00A31EE7" w:rsidRPr="00A31EE7">
                    <w:rPr>
                      <w:b/>
                      <w:sz w:val="20"/>
                      <w:szCs w:val="20"/>
                    </w:rPr>
                    <w:t xml:space="preserve">Form </w:t>
                  </w:r>
                  <w:r w:rsidR="00FD4F82">
                    <w:rPr>
                      <w:b/>
                      <w:sz w:val="20"/>
                      <w:szCs w:val="20"/>
                    </w:rPr>
                    <w:t>8</w:t>
                  </w:r>
                  <w:r w:rsidR="00A31EE7">
                    <w:rPr>
                      <w:sz w:val="20"/>
                      <w:szCs w:val="20"/>
                    </w:rPr>
                    <w:t>) oluşur)</w:t>
                  </w:r>
                  <w:r w:rsidR="001C06B2">
                    <w:rPr>
                      <w:sz w:val="20"/>
                      <w:szCs w:val="20"/>
                    </w:rPr>
                    <w:t xml:space="preserve"> Sorumlu Öğretim Elemanına teslim edilir.</w:t>
                  </w:r>
                </w:p>
                <w:p w:rsidR="00D206B9" w:rsidRDefault="00D206B9" w:rsidP="008C60D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D206B9" w:rsidRDefault="00D206B9" w:rsidP="008C60D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2- </w:t>
                  </w:r>
                  <w:r w:rsidR="00A019CA">
                    <w:rPr>
                      <w:sz w:val="20"/>
                      <w:szCs w:val="20"/>
                    </w:rPr>
                    <w:t>İşletme Eğitici Personel Notu (</w:t>
                  </w:r>
                  <w:r w:rsidR="00A019CA" w:rsidRPr="001A43BB">
                    <w:rPr>
                      <w:b/>
                      <w:sz w:val="20"/>
                      <w:szCs w:val="20"/>
                    </w:rPr>
                    <w:t xml:space="preserve">Form </w:t>
                  </w:r>
                  <w:r w:rsidR="0071439D">
                    <w:rPr>
                      <w:b/>
                      <w:sz w:val="20"/>
                      <w:szCs w:val="20"/>
                    </w:rPr>
                    <w:t>9</w:t>
                  </w:r>
                  <w:r w:rsidR="00771B9E">
                    <w:rPr>
                      <w:sz w:val="20"/>
                      <w:szCs w:val="20"/>
                    </w:rPr>
                    <w:t>)</w:t>
                  </w:r>
                  <w:r w:rsidR="00A019CA">
                    <w:rPr>
                      <w:sz w:val="20"/>
                      <w:szCs w:val="20"/>
                    </w:rPr>
                    <w:t xml:space="preserve"> Sorumlu Öğretim Elemanına teslim edilir.</w:t>
                  </w:r>
                </w:p>
                <w:p w:rsidR="001A43BB" w:rsidRDefault="001A43BB" w:rsidP="008C60D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8C60DA" w:rsidRDefault="001A43BB" w:rsidP="008C60D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3- Sorumlu Öğretim Elemanı Notu (</w:t>
                  </w:r>
                  <w:r w:rsidRPr="001A43BB">
                    <w:rPr>
                      <w:b/>
                      <w:sz w:val="20"/>
                      <w:szCs w:val="20"/>
                    </w:rPr>
                    <w:t xml:space="preserve">Form </w:t>
                  </w:r>
                  <w:r w:rsidR="00683414">
                    <w:rPr>
                      <w:b/>
                      <w:sz w:val="20"/>
                      <w:szCs w:val="20"/>
                    </w:rPr>
                    <w:t>10</w:t>
                  </w:r>
                  <w:r>
                    <w:rPr>
                      <w:sz w:val="20"/>
                      <w:szCs w:val="20"/>
                    </w:rPr>
                    <w:t>) Bölüm Uygulamalı Eğitim Komisyonuna teslim edilir.</w:t>
                  </w:r>
                </w:p>
                <w:p w:rsidR="001A43BB" w:rsidRDefault="001A43BB" w:rsidP="008C60D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1A43BB" w:rsidRPr="005C10ED" w:rsidRDefault="001A43BB" w:rsidP="008C60D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4- Öğrenci Memnuniyet Anketi (</w:t>
                  </w:r>
                  <w:r w:rsidR="00683414">
                    <w:rPr>
                      <w:b/>
                      <w:sz w:val="20"/>
                      <w:szCs w:val="20"/>
                    </w:rPr>
                    <w:t>Form 11</w:t>
                  </w:r>
                  <w:bookmarkStart w:id="0" w:name="_GoBack"/>
                  <w:bookmarkEnd w:id="0"/>
                  <w:r>
                    <w:rPr>
                      <w:sz w:val="20"/>
                      <w:szCs w:val="20"/>
                    </w:rPr>
                    <w:t>) doldurularak Sorumlu Öğretim Elemanına teslim edilir.</w:t>
                  </w:r>
                </w:p>
              </w:txbxContent>
            </v:textbox>
          </v:rect>
        </w:pict>
      </w:r>
    </w:p>
    <w:sectPr w:rsidR="00287CD6" w:rsidRPr="002D597B" w:rsidSect="00F6472F">
      <w:pgSz w:w="11906" w:h="16838"/>
      <w:pgMar w:top="284" w:right="1134" w:bottom="709" w:left="1134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3F21"/>
    <w:rsid w:val="00002E96"/>
    <w:rsid w:val="00045A7C"/>
    <w:rsid w:val="00046BCD"/>
    <w:rsid w:val="00095729"/>
    <w:rsid w:val="000A1F65"/>
    <w:rsid w:val="001425D6"/>
    <w:rsid w:val="0017695C"/>
    <w:rsid w:val="001A43BB"/>
    <w:rsid w:val="001C06B2"/>
    <w:rsid w:val="001C32BC"/>
    <w:rsid w:val="001C5EA7"/>
    <w:rsid w:val="00237F33"/>
    <w:rsid w:val="00287CD6"/>
    <w:rsid w:val="002D3F21"/>
    <w:rsid w:val="002D597B"/>
    <w:rsid w:val="003652DD"/>
    <w:rsid w:val="00385B4F"/>
    <w:rsid w:val="003C1E9E"/>
    <w:rsid w:val="003D5EA0"/>
    <w:rsid w:val="00430BB0"/>
    <w:rsid w:val="004437C9"/>
    <w:rsid w:val="00565053"/>
    <w:rsid w:val="005A2847"/>
    <w:rsid w:val="005C10ED"/>
    <w:rsid w:val="005E1BF3"/>
    <w:rsid w:val="00683414"/>
    <w:rsid w:val="006C431D"/>
    <w:rsid w:val="0071439D"/>
    <w:rsid w:val="00733C2B"/>
    <w:rsid w:val="00771B9E"/>
    <w:rsid w:val="00784A5F"/>
    <w:rsid w:val="00831A60"/>
    <w:rsid w:val="008414B1"/>
    <w:rsid w:val="00867034"/>
    <w:rsid w:val="008818CB"/>
    <w:rsid w:val="008A2805"/>
    <w:rsid w:val="008C60DA"/>
    <w:rsid w:val="00965F72"/>
    <w:rsid w:val="009B65DD"/>
    <w:rsid w:val="009C68C4"/>
    <w:rsid w:val="00A019CA"/>
    <w:rsid w:val="00A1645E"/>
    <w:rsid w:val="00A20947"/>
    <w:rsid w:val="00A31EE7"/>
    <w:rsid w:val="00A323B0"/>
    <w:rsid w:val="00AF700E"/>
    <w:rsid w:val="00B4342B"/>
    <w:rsid w:val="00C32C52"/>
    <w:rsid w:val="00C76350"/>
    <w:rsid w:val="00CA1D1E"/>
    <w:rsid w:val="00D107DF"/>
    <w:rsid w:val="00D206B9"/>
    <w:rsid w:val="00DD3904"/>
    <w:rsid w:val="00F2539B"/>
    <w:rsid w:val="00F6472F"/>
    <w:rsid w:val="00FB048C"/>
    <w:rsid w:val="00F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45E984C"/>
  <w15:docId w15:val="{6582FDAA-A377-438E-BEC8-F51E4713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C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trNumaras">
    <w:name w:val="line number"/>
    <w:basedOn w:val="VarsaylanParagrafYazTipi"/>
    <w:uiPriority w:val="99"/>
    <w:semiHidden/>
    <w:unhideWhenUsed/>
    <w:rsid w:val="002D3F21"/>
  </w:style>
  <w:style w:type="table" w:styleId="TabloKlavuzu">
    <w:name w:val="Table Grid"/>
    <w:basedOn w:val="NormalTablo"/>
    <w:uiPriority w:val="59"/>
    <w:rsid w:val="00DD390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39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390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20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</dc:creator>
  <cp:keywords/>
  <dc:description/>
  <cp:lastModifiedBy>Mühendislik</cp:lastModifiedBy>
  <cp:revision>44</cp:revision>
  <dcterms:created xsi:type="dcterms:W3CDTF">2025-02-05T16:31:00Z</dcterms:created>
  <dcterms:modified xsi:type="dcterms:W3CDTF">2025-02-06T10:21:00Z</dcterms:modified>
</cp:coreProperties>
</file>